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3C0B" w14:textId="77777777" w:rsidR="009932D4" w:rsidRPr="00FD6FBC" w:rsidRDefault="009932D4" w:rsidP="009932D4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D6FBC">
        <w:rPr>
          <w:rFonts w:asciiTheme="minorHAnsi" w:hAnsiTheme="minorHAnsi" w:cstheme="minorHAnsi"/>
          <w:b/>
          <w:sz w:val="36"/>
          <w:szCs w:val="36"/>
        </w:rPr>
        <w:t>Technická specifikace poptávaného zařízení</w:t>
      </w:r>
    </w:p>
    <w:p w14:paraId="71B54790" w14:textId="77777777" w:rsidR="009932D4" w:rsidRPr="00FD6FBC" w:rsidRDefault="009932D4" w:rsidP="009932D4">
      <w:pPr>
        <w:rPr>
          <w:rFonts w:asciiTheme="minorHAnsi" w:hAnsiTheme="minorHAnsi" w:cstheme="minorHAnsi"/>
        </w:rPr>
      </w:pPr>
    </w:p>
    <w:tbl>
      <w:tblPr>
        <w:tblStyle w:val="Mkatabulky"/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5416"/>
        <w:gridCol w:w="1477"/>
        <w:gridCol w:w="82"/>
        <w:gridCol w:w="1247"/>
        <w:gridCol w:w="1483"/>
      </w:tblGrid>
      <w:tr w:rsidR="009932D4" w:rsidRPr="00FD6FBC" w14:paraId="0BDFBCBC" w14:textId="77777777" w:rsidTr="00A210A2">
        <w:trPr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49C9" w14:textId="77777777" w:rsidR="009932D4" w:rsidRPr="00FD6FBC" w:rsidRDefault="009932D4" w:rsidP="00C8480A">
            <w:pPr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8235" w14:textId="77777777" w:rsidR="009932D4" w:rsidRPr="00FD6FBC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EB17" w14:textId="77777777" w:rsidR="009932D4" w:rsidRPr="00FD6FBC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C844" w14:textId="77777777" w:rsidR="009932D4" w:rsidRPr="00FD6FBC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9932D4" w:rsidRPr="00FD6FBC" w14:paraId="51659C24" w14:textId="77777777" w:rsidTr="00A210A2">
        <w:trPr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583E95" w14:textId="185EB6B5" w:rsidR="009932D4" w:rsidRPr="00FD6FBC" w:rsidRDefault="003F566C" w:rsidP="00D812A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>Diagnostické popisovací stanice</w:t>
            </w:r>
            <w:r w:rsidR="00D812A1" w:rsidRPr="00FD6FBC">
              <w:rPr>
                <w:rFonts w:asciiTheme="minorHAnsi" w:hAnsiTheme="minorHAnsi" w:cstheme="minorHAnsi"/>
                <w:b/>
              </w:rPr>
              <w:t xml:space="preserve"> </w:t>
            </w:r>
            <w:r w:rsidR="00C269A2" w:rsidRPr="00FD6FBC">
              <w:rPr>
                <w:rFonts w:asciiTheme="minorHAnsi" w:hAnsiTheme="minorHAnsi" w:cstheme="minorHAnsi"/>
                <w:b/>
              </w:rPr>
              <w:t>(</w:t>
            </w:r>
            <w:r w:rsidRPr="00FD6FBC">
              <w:rPr>
                <w:rFonts w:asciiTheme="minorHAnsi" w:hAnsiTheme="minorHAnsi" w:cstheme="minorHAnsi"/>
                <w:b/>
              </w:rPr>
              <w:t>6</w:t>
            </w:r>
            <w:r w:rsidR="00C269A2" w:rsidRPr="00FD6FBC">
              <w:rPr>
                <w:rFonts w:asciiTheme="minorHAnsi" w:hAnsiTheme="minorHAnsi" w:cstheme="minorHAnsi"/>
                <w:b/>
              </w:rPr>
              <w:t xml:space="preserve"> ks)</w:t>
            </w:r>
          </w:p>
        </w:tc>
      </w:tr>
      <w:tr w:rsidR="003F566C" w:rsidRPr="00FD6FBC" w14:paraId="3CF67C2D" w14:textId="77777777" w:rsidTr="00FD6FBC">
        <w:trPr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8E5F9A" w14:textId="3DA9A9F1" w:rsidR="003F566C" w:rsidRPr="00FD6FBC" w:rsidRDefault="003F566C" w:rsidP="003F566C">
            <w:pPr>
              <w:spacing w:before="0" w:after="160" w:line="259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D6FBC">
              <w:rPr>
                <w:rFonts w:asciiTheme="minorHAnsi" w:hAnsiTheme="minorHAnsi" w:cstheme="minorHAnsi"/>
                <w:b/>
              </w:rPr>
              <w:t xml:space="preserve">Účel použití: </w:t>
            </w:r>
            <w:r w:rsidRPr="00FD6FBC">
              <w:rPr>
                <w:rFonts w:asciiTheme="minorHAnsi" w:hAnsiTheme="minorHAnsi" w:cstheme="minorHAnsi"/>
              </w:rPr>
              <w:t>Popisovací diagnostická stanice pro vyhledávání pacienta/vyšetření v PACS, úpravu snímků, popis vyšetření, tisk výsledků, export výsledků na CD/DVD</w:t>
            </w:r>
            <w:r w:rsidR="00FD6FBC">
              <w:rPr>
                <w:rFonts w:asciiTheme="minorHAnsi" w:hAnsiTheme="minorHAnsi" w:cstheme="minorHAnsi"/>
              </w:rPr>
              <w:t xml:space="preserve"> a</w:t>
            </w:r>
            <w:r w:rsidRPr="00FD6FBC">
              <w:rPr>
                <w:rFonts w:asciiTheme="minorHAnsi" w:hAnsiTheme="minorHAnsi" w:cstheme="minorHAnsi"/>
              </w:rPr>
              <w:t xml:space="preserve"> uložení výsledků do PACS</w:t>
            </w:r>
            <w:r w:rsidR="003D1798" w:rsidRPr="00FD6FBC">
              <w:rPr>
                <w:rFonts w:asciiTheme="minorHAnsi" w:hAnsiTheme="minorHAnsi" w:cstheme="minorHAnsi"/>
              </w:rPr>
              <w:t>.</w:t>
            </w:r>
          </w:p>
        </w:tc>
      </w:tr>
      <w:tr w:rsidR="003F566C" w:rsidRPr="00FD6FBC" w14:paraId="74946EEF" w14:textId="77777777" w:rsidTr="00616DAC">
        <w:trPr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9C062A0" w14:textId="441C43B4" w:rsidR="003F566C" w:rsidRPr="00FD6FBC" w:rsidRDefault="003F566C" w:rsidP="003F566C">
            <w:pPr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>Obecné požadavky:</w:t>
            </w:r>
          </w:p>
        </w:tc>
      </w:tr>
      <w:tr w:rsidR="0090000C" w:rsidRPr="00FD6FBC" w14:paraId="01CD19EA" w14:textId="77777777" w:rsidTr="00A210A2">
        <w:trPr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5F592" w14:textId="08AA9504" w:rsidR="005F79E2" w:rsidRPr="00FD6FBC" w:rsidRDefault="0090000C" w:rsidP="005F79E2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 xml:space="preserve">ks </w:t>
            </w:r>
            <w:r w:rsidR="005F79E2" w:rsidRPr="00FD6FBC">
              <w:rPr>
                <w:rFonts w:asciiTheme="minorHAnsi" w:hAnsiTheme="minorHAnsi" w:cstheme="minorHAnsi"/>
                <w:b/>
              </w:rPr>
              <w:t>diagnostické pracovní stanice se vždy bude skládat z:</w:t>
            </w:r>
          </w:p>
          <w:p w14:paraId="7FCC6B8A" w14:textId="7CE28A83" w:rsidR="0090000C" w:rsidRPr="00FD6FBC" w:rsidRDefault="0090000C" w:rsidP="0090000C">
            <w:pPr>
              <w:pStyle w:val="Bezmezer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1 ks   řídicí pracovní stanice </w:t>
            </w:r>
          </w:p>
          <w:p w14:paraId="60469BDF" w14:textId="59E06A1C" w:rsidR="0090000C" w:rsidRPr="00FD6FBC" w:rsidRDefault="0090000C" w:rsidP="0090000C">
            <w:pPr>
              <w:pStyle w:val="Bezmezer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1 ks   záložní zdroj napájení</w:t>
            </w:r>
          </w:p>
          <w:p w14:paraId="340B65C2" w14:textId="42224041" w:rsidR="0090000C" w:rsidRPr="00FD6FBC" w:rsidRDefault="0090000C" w:rsidP="0090000C">
            <w:pPr>
              <w:pStyle w:val="Bezmezer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1 ks   diagnostický monitor </w:t>
            </w:r>
          </w:p>
          <w:p w14:paraId="5772CE3E" w14:textId="25AB928F" w:rsidR="0090000C" w:rsidRPr="00FD6FBC" w:rsidRDefault="0090000C" w:rsidP="0090000C">
            <w:pPr>
              <w:pStyle w:val="Bezmezer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1 ks   pracovní monitor </w:t>
            </w:r>
          </w:p>
          <w:p w14:paraId="28E8B0A3" w14:textId="622A4D82" w:rsidR="0090000C" w:rsidRPr="00FD6FBC" w:rsidRDefault="0090000C" w:rsidP="0090000C">
            <w:pPr>
              <w:pStyle w:val="Bezmezer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1 ks   speciální grafická karta do PC</w:t>
            </w:r>
          </w:p>
        </w:tc>
      </w:tr>
      <w:tr w:rsidR="003F566C" w:rsidRPr="00FD6FBC" w14:paraId="443C5517" w14:textId="77777777" w:rsidTr="00A210A2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EBE4" w14:textId="2939A1C4" w:rsidR="003F566C" w:rsidRPr="00FD6FBC" w:rsidRDefault="0090000C" w:rsidP="003F566C">
            <w:pPr>
              <w:rPr>
                <w:rFonts w:asciiTheme="minorHAnsi" w:hAnsiTheme="minorHAnsi" w:cstheme="minorHAnsi"/>
              </w:rPr>
            </w:pPr>
            <w:proofErr w:type="spellStart"/>
            <w:r w:rsidRPr="00FD6FBC">
              <w:rPr>
                <w:rFonts w:asciiTheme="minorHAnsi" w:hAnsiTheme="minorHAnsi" w:cstheme="minorHAnsi"/>
              </w:rPr>
              <w:t>Multimodalitní</w:t>
            </w:r>
            <w:proofErr w:type="spellEnd"/>
            <w:r w:rsidRPr="00FD6FBC">
              <w:rPr>
                <w:rFonts w:asciiTheme="minorHAnsi" w:hAnsiTheme="minorHAnsi" w:cstheme="minorHAnsi"/>
              </w:rPr>
              <w:t xml:space="preserve"> diagnostická pracovní stanice musí splňovat veškeré náležitosti dle zákona č. 89/2021 Sb. o zdravotnických prostředcích ve znění pozdějších předpisů, Národních radiologických standardů a Evropského nařízení MDR 2017/745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771D695C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E5FDEF7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F97CF9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0000C" w:rsidRPr="00FD6FBC" w14:paraId="0C36CA06" w14:textId="77777777" w:rsidTr="00A210A2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3020" w14:textId="575801C1" w:rsidR="0090000C" w:rsidRPr="00FD6FBC" w:rsidRDefault="0090000C" w:rsidP="0090000C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Na zařízení musí být možno nainstalovat antivirový software, pracovní stanice nesmí být dodavatelem uzamčena, stanice musí být odemčená pro instalaci dalšího software používaného zadavatelem, např. NIS/RIS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43F039" w14:textId="77777777" w:rsidR="0090000C" w:rsidRPr="00FD6FBC" w:rsidRDefault="0090000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F63A82D" w14:textId="77777777" w:rsidR="0090000C" w:rsidRPr="00FD6FBC" w:rsidRDefault="0090000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D37AEB8" w14:textId="77777777" w:rsidR="0090000C" w:rsidRPr="00FD6FBC" w:rsidRDefault="0090000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51F63558" w14:textId="77777777" w:rsidTr="00616DAC">
        <w:trPr>
          <w:trHeight w:val="564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  <w:hideMark/>
          </w:tcPr>
          <w:p w14:paraId="326B1AF7" w14:textId="5D645152" w:rsidR="003F566C" w:rsidRPr="00FD6FBC" w:rsidRDefault="00457FA6" w:rsidP="003F566C">
            <w:pPr>
              <w:rPr>
                <w:rFonts w:asciiTheme="minorHAnsi" w:hAnsiTheme="minorHAnsi" w:cstheme="minorHAnsi"/>
                <w:b/>
              </w:rPr>
            </w:pPr>
            <w:r w:rsidRPr="00FD6FBC">
              <w:rPr>
                <w:rFonts w:asciiTheme="minorHAnsi" w:hAnsiTheme="minorHAnsi" w:cstheme="minorHAnsi"/>
                <w:b/>
              </w:rPr>
              <w:t>Minimální technické</w:t>
            </w:r>
            <w:r w:rsidR="0090000C" w:rsidRPr="00FD6FBC">
              <w:rPr>
                <w:rFonts w:asciiTheme="minorHAnsi" w:hAnsiTheme="minorHAnsi" w:cstheme="minorHAnsi"/>
                <w:b/>
              </w:rPr>
              <w:t xml:space="preserve"> požadavky:</w:t>
            </w:r>
          </w:p>
        </w:tc>
      </w:tr>
      <w:tr w:rsidR="00457FA6" w:rsidRPr="00FD6FBC" w14:paraId="52C69C5B" w14:textId="77777777" w:rsidTr="00616DAC">
        <w:trPr>
          <w:trHeight w:val="564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48739F2" w14:textId="1CB7BCB9" w:rsidR="00457FA6" w:rsidRPr="00FD6FBC" w:rsidRDefault="00457FA6" w:rsidP="003F566C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FD6FBC">
              <w:rPr>
                <w:rFonts w:asciiTheme="minorHAnsi" w:hAnsiTheme="minorHAnsi" w:cstheme="minorHAnsi"/>
                <w:b/>
                <w:u w:val="single"/>
              </w:rPr>
              <w:t>Řídící pracovní stanice</w:t>
            </w:r>
          </w:p>
        </w:tc>
      </w:tr>
      <w:tr w:rsidR="003F566C" w:rsidRPr="00FD6FBC" w14:paraId="3A88A7AD" w14:textId="77777777" w:rsidTr="00A210A2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8F0F" w14:textId="77777777" w:rsidR="00457FA6" w:rsidRPr="00FD6FBC" w:rsidRDefault="00457FA6" w:rsidP="00457FA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Pracovní stanice s odpovídajícím výkonem pro níže popsaný diagnostický monitor a grafickou kartu</w:t>
            </w:r>
          </w:p>
          <w:p w14:paraId="6D6952F9" w14:textId="09C0A813" w:rsidR="003F566C" w:rsidRPr="00FD6FBC" w:rsidRDefault="003F566C" w:rsidP="003F566C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A10AC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927328F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CB6FB0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2013EF64" w14:textId="77777777" w:rsidTr="00A210A2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71B0" w14:textId="6611E62D" w:rsidR="003F566C" w:rsidRPr="00FD6FBC" w:rsidRDefault="00457FA6" w:rsidP="00457FA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Procesor: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minimálně </w:t>
            </w:r>
            <w:proofErr w:type="gram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6ti</w:t>
            </w:r>
            <w:proofErr w:type="gram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jádrový, podpora 64 bit, </w:t>
            </w:r>
            <w:r w:rsidRPr="00FD6FB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CPU benchmark minimálně 15 000 bodů dle </w:t>
            </w:r>
            <w:hyperlink r:id="rId7" w:history="1">
              <w:r w:rsidRPr="00FD6FBC">
                <w:rPr>
                  <w:rStyle w:val="Hypertextovodkaz"/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</w:rPr>
                <w:t>www.cpubenchmark.net</w:t>
              </w:r>
            </w:hyperlink>
            <w:r w:rsidR="00ED1BAB" w:rsidRPr="00DA1C06">
              <w:rPr>
                <w:rStyle w:val="Hypertextovodka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u w:val="none"/>
              </w:rPr>
              <w:t xml:space="preserve"> – viz.</w:t>
            </w:r>
            <w:r w:rsidR="00DA1C06" w:rsidRPr="00DA1C06">
              <w:rPr>
                <w:rStyle w:val="Hypertextovodka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u w:val="none"/>
              </w:rPr>
              <w:t xml:space="preserve"> přiložené soubory</w:t>
            </w:r>
            <w:r w:rsidR="00ED1BAB" w:rsidRPr="00DA1C06">
              <w:rPr>
                <w:rStyle w:val="Hypertextovodka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u w:val="none"/>
              </w:rPr>
              <w:t xml:space="preserve"> </w:t>
            </w:r>
            <w:proofErr w:type="spellStart"/>
            <w:r w:rsidR="00ED1BAB" w:rsidRPr="00DA1C06">
              <w:rPr>
                <w:rStyle w:val="Hypertextovodka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u w:val="none"/>
              </w:rPr>
              <w:t>PassMark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E6A075" w14:textId="30E2E1EC" w:rsidR="003F566C" w:rsidRPr="00FD6FBC" w:rsidRDefault="00457FA6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</w:t>
            </w:r>
            <w:proofErr w:type="gramStart"/>
            <w:r w:rsidRPr="00FD6FBC">
              <w:rPr>
                <w:rFonts w:asciiTheme="minorHAnsi" w:hAnsiTheme="minorHAnsi" w:cstheme="minorHAnsi"/>
              </w:rPr>
              <w:t>6ti</w:t>
            </w:r>
            <w:proofErr w:type="gramEnd"/>
            <w:r w:rsidRPr="00FD6FBC">
              <w:rPr>
                <w:rFonts w:asciiTheme="minorHAnsi" w:hAnsiTheme="minorHAnsi" w:cstheme="minorHAnsi"/>
              </w:rPr>
              <w:t xml:space="preserve"> jádrový;</w:t>
            </w:r>
          </w:p>
          <w:p w14:paraId="2B373E9C" w14:textId="1AEB076E" w:rsidR="00457FA6" w:rsidRPr="00FD6FBC" w:rsidRDefault="00457FA6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  <w:bCs/>
                <w:color w:val="000000" w:themeColor="text1"/>
              </w:rPr>
              <w:t>min. 15 000 bodů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169C011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9F409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0A480F13" w14:textId="77777777" w:rsidTr="00A210A2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2E2C" w14:textId="77777777" w:rsidR="00457FA6" w:rsidRPr="00FD6FBC" w:rsidRDefault="00457FA6" w:rsidP="00457FA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Chipset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korporátní verze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chipsetu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odpovídající nabízenému CPU, podpora USB 3.0</w:t>
            </w:r>
          </w:p>
          <w:p w14:paraId="37D38068" w14:textId="3EE6D885" w:rsidR="003F566C" w:rsidRPr="00FD6FBC" w:rsidRDefault="003F566C" w:rsidP="003F566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F1EEA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75D1A1E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BFB323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57FA6" w:rsidRPr="00FD6FBC" w14:paraId="2867DF65" w14:textId="77777777" w:rsidTr="00A210A2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85BB" w14:textId="6A1DE73B" w:rsidR="00457FA6" w:rsidRPr="00FD6FBC" w:rsidRDefault="00457FA6" w:rsidP="00457FA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Operační paměť: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>minimálně 2x 8GB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moduly pro režim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dual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channel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, dále minimálně 2 sloty volné pro další rozšíření na max. 32 GB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837D65" w14:textId="5A0B6964" w:rsidR="00457FA6" w:rsidRPr="00FD6FBC" w:rsidRDefault="00F94BC2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2x </w:t>
            </w:r>
            <w:proofErr w:type="gramStart"/>
            <w:r w:rsidRPr="00FD6FBC">
              <w:rPr>
                <w:rFonts w:asciiTheme="minorHAnsi" w:hAnsiTheme="minorHAnsi" w:cstheme="minorHAnsi"/>
              </w:rPr>
              <w:t>8GB</w:t>
            </w:r>
            <w:proofErr w:type="gramEnd"/>
          </w:p>
          <w:p w14:paraId="40A01918" w14:textId="0C3D947F" w:rsidR="00F94BC2" w:rsidRPr="00FD6FBC" w:rsidRDefault="00F94BC2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lastRenderedPageBreak/>
              <w:t>min. 2 sloty pro rozšíření na max. 32 GB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EF9678" w14:textId="77777777" w:rsidR="00457FA6" w:rsidRPr="00FD6FBC" w:rsidRDefault="00457FA6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6C50E2" w14:textId="77777777" w:rsidR="00457FA6" w:rsidRPr="00FD6FBC" w:rsidRDefault="00457FA6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4BC2" w:rsidRPr="00FD6FBC" w14:paraId="55D2AFAB" w14:textId="77777777" w:rsidTr="00A210A2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B500" w14:textId="77777777" w:rsidR="00F94BC2" w:rsidRPr="00EC059A" w:rsidRDefault="00F94BC2" w:rsidP="00F94BC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59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Pevný disk:</w:t>
            </w:r>
            <w:r w:rsidRPr="00EC0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059A">
              <w:rPr>
                <w:rFonts w:asciiTheme="minorHAnsi" w:hAnsiTheme="minorHAnsi" w:cstheme="minorHAnsi"/>
                <w:bCs/>
                <w:sz w:val="22"/>
                <w:szCs w:val="22"/>
              </w:rPr>
              <w:t>minimálně 1x 1TB SSD</w:t>
            </w:r>
            <w:r w:rsidRPr="00EC05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AFDBA99" w14:textId="77777777" w:rsidR="00F94BC2" w:rsidRPr="00EC059A" w:rsidRDefault="00F94BC2" w:rsidP="00457FA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EC37C8" w14:textId="70A99A24" w:rsidR="00F94BC2" w:rsidRPr="00EC059A" w:rsidRDefault="00F94BC2" w:rsidP="003F566C">
            <w:pPr>
              <w:jc w:val="center"/>
              <w:rPr>
                <w:rFonts w:asciiTheme="minorHAnsi" w:hAnsiTheme="minorHAnsi" w:cstheme="minorHAnsi"/>
              </w:rPr>
            </w:pPr>
            <w:r w:rsidRPr="00EC059A">
              <w:rPr>
                <w:rFonts w:asciiTheme="minorHAnsi" w:hAnsiTheme="minorHAnsi" w:cstheme="minorHAnsi"/>
              </w:rPr>
              <w:t>min. 1x 1TB SSD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B24AFFA" w14:textId="77777777" w:rsidR="00F94BC2" w:rsidRPr="00FD6FBC" w:rsidRDefault="00F94BC2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7FC5C4" w14:textId="77777777" w:rsidR="00F94BC2" w:rsidRPr="00FD6FBC" w:rsidRDefault="00F94BC2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21EFF40D" w14:textId="77777777" w:rsidTr="00A210A2">
        <w:trPr>
          <w:trHeight w:val="66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F8B7" w14:textId="0141209F" w:rsidR="003F566C" w:rsidRPr="00FD6FBC" w:rsidRDefault="00F94BC2" w:rsidP="00F94BC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Optická mechanika: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interní, čtení a vypalování CD/DVD, </w:t>
            </w:r>
            <w:proofErr w:type="gram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podpora -R</w:t>
            </w:r>
            <w:proofErr w:type="gram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/RW/+R/RW, SL/DL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30296C" w14:textId="4A819038" w:rsidR="003F566C" w:rsidRPr="00FD6FBC" w:rsidRDefault="003F566C" w:rsidP="003F5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6B1DCC4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6F1E72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185E68AD" w14:textId="77777777" w:rsidTr="00A210A2">
        <w:trPr>
          <w:trHeight w:val="53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5B23" w14:textId="5FF24956" w:rsidR="003F566C" w:rsidRPr="00FD6FBC" w:rsidRDefault="00F94BC2" w:rsidP="003F566C">
            <w:pPr>
              <w:jc w:val="both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  <w:u w:val="single"/>
              </w:rPr>
              <w:t>Interní sloty:</w:t>
            </w:r>
            <w:r w:rsidRPr="00FD6FBC">
              <w:rPr>
                <w:rFonts w:asciiTheme="minorHAnsi" w:hAnsiTheme="minorHAnsi" w:cstheme="minorHAnsi"/>
              </w:rPr>
              <w:t xml:space="preserve"> minimálně 1x </w:t>
            </w:r>
            <w:proofErr w:type="spellStart"/>
            <w:r w:rsidRPr="00FD6FBC">
              <w:rPr>
                <w:rFonts w:asciiTheme="minorHAnsi" w:hAnsiTheme="minorHAnsi" w:cstheme="minorHAnsi"/>
              </w:rPr>
              <w:t>PCIe</w:t>
            </w:r>
            <w:proofErr w:type="spellEnd"/>
            <w:r w:rsidRPr="00FD6FBC">
              <w:rPr>
                <w:rFonts w:asciiTheme="minorHAnsi" w:hAnsiTheme="minorHAnsi" w:cstheme="minorHAnsi"/>
              </w:rPr>
              <w:t xml:space="preserve"> x16, 1x </w:t>
            </w:r>
            <w:proofErr w:type="spellStart"/>
            <w:r w:rsidRPr="00FD6FBC">
              <w:rPr>
                <w:rFonts w:asciiTheme="minorHAnsi" w:hAnsiTheme="minorHAnsi" w:cstheme="minorHAnsi"/>
              </w:rPr>
              <w:t>PCIe</w:t>
            </w:r>
            <w:proofErr w:type="spellEnd"/>
            <w:r w:rsidRPr="00FD6FBC">
              <w:rPr>
                <w:rFonts w:asciiTheme="minorHAnsi" w:hAnsiTheme="minorHAnsi" w:cstheme="minorHAnsi"/>
              </w:rPr>
              <w:t xml:space="preserve"> x4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1EFAF8" w14:textId="6E9A7D2D" w:rsidR="003F566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</w:t>
            </w:r>
            <w:r w:rsidR="00F94BC2" w:rsidRPr="00FD6FBC">
              <w:rPr>
                <w:rFonts w:asciiTheme="minorHAnsi" w:hAnsiTheme="minorHAnsi" w:cstheme="minorHAnsi"/>
              </w:rPr>
              <w:t xml:space="preserve">in. 1x </w:t>
            </w:r>
            <w:proofErr w:type="spellStart"/>
            <w:r w:rsidR="00F94BC2" w:rsidRPr="00FD6FBC">
              <w:rPr>
                <w:rFonts w:asciiTheme="minorHAnsi" w:hAnsiTheme="minorHAnsi" w:cstheme="minorHAnsi"/>
              </w:rPr>
              <w:t>PCIe</w:t>
            </w:r>
            <w:proofErr w:type="spellEnd"/>
            <w:r w:rsidR="00F94BC2" w:rsidRPr="00FD6FBC">
              <w:rPr>
                <w:rFonts w:asciiTheme="minorHAnsi" w:hAnsiTheme="minorHAnsi" w:cstheme="minorHAnsi"/>
              </w:rPr>
              <w:t xml:space="preserve"> x16, </w:t>
            </w:r>
            <w:r w:rsidR="00AB7295" w:rsidRPr="00FD6FBC">
              <w:rPr>
                <w:rFonts w:asciiTheme="minorHAnsi" w:hAnsiTheme="minorHAnsi" w:cstheme="minorHAnsi"/>
              </w:rPr>
              <w:t xml:space="preserve">min. </w:t>
            </w:r>
            <w:r w:rsidR="00F94BC2" w:rsidRPr="00FD6FBC">
              <w:rPr>
                <w:rFonts w:asciiTheme="minorHAnsi" w:hAnsiTheme="minorHAnsi" w:cstheme="minorHAnsi"/>
              </w:rPr>
              <w:t xml:space="preserve">1x </w:t>
            </w:r>
            <w:proofErr w:type="spellStart"/>
            <w:r w:rsidR="00F94BC2" w:rsidRPr="00FD6FBC">
              <w:rPr>
                <w:rFonts w:asciiTheme="minorHAnsi" w:hAnsiTheme="minorHAnsi" w:cstheme="minorHAnsi"/>
              </w:rPr>
              <w:t>PCIe</w:t>
            </w:r>
            <w:proofErr w:type="spellEnd"/>
            <w:r w:rsidR="00F94BC2" w:rsidRPr="00FD6FBC">
              <w:rPr>
                <w:rFonts w:asciiTheme="minorHAnsi" w:hAnsiTheme="minorHAnsi" w:cstheme="minorHAnsi"/>
              </w:rPr>
              <w:t xml:space="preserve"> x4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A8EF134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8C8547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2637C7F9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74D5" w14:textId="3CFD7C8B" w:rsidR="003F566C" w:rsidRPr="00FD6FBC" w:rsidRDefault="00F94BC2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Síťová karta: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10/100/1000 Mbps, konektor RJ-45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A9143B" w14:textId="05F30D24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B79D0DB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4E4EF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06DF9D86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736C" w14:textId="5CC1C375" w:rsidR="003F566C" w:rsidRPr="00FD6FBC" w:rsidRDefault="00F94BC2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Zvuková karta: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minimálně výstupy in a out vzadu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FBD984" w14:textId="6DECDAB0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6D46A47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FE1104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7B4FA2C4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D3B4" w14:textId="749F5B7A" w:rsidR="003F566C" w:rsidRPr="00FD6FBC" w:rsidRDefault="005764E7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U</w:t>
            </w:r>
            <w:r w:rsidR="00F94BC2"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SB 2.0 porty:</w:t>
            </w:r>
            <w:r w:rsidR="00F94BC2"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minimálně 4x, z toho minimálně 1 vpředu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8878CE" w14:textId="5A1D6DEF" w:rsidR="003F566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</w:t>
            </w:r>
            <w:r w:rsidR="003F2D06" w:rsidRPr="00FD6FBC">
              <w:rPr>
                <w:rFonts w:asciiTheme="minorHAnsi" w:hAnsiTheme="minorHAnsi" w:cstheme="minorHAnsi"/>
              </w:rPr>
              <w:t>in. 4x USB 2.0 porty</w:t>
            </w:r>
            <w:r w:rsidR="009C1EFA">
              <w:rPr>
                <w:rFonts w:asciiTheme="minorHAnsi" w:hAnsiTheme="minorHAnsi" w:cstheme="minorHAnsi"/>
              </w:rPr>
              <w:t>, z toho min. 1 vpředu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8F5D90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053859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1E421C78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43E5" w14:textId="61F5C4F7" w:rsidR="003F566C" w:rsidRPr="00FD6FBC" w:rsidRDefault="003F2D06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USB 3.0 porty: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minimálně 4x, z toho minimálně 1 vpředu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4D8A6C" w14:textId="02A0A41D" w:rsidR="003F566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</w:t>
            </w:r>
            <w:r w:rsidR="003F2D06" w:rsidRPr="00FD6FBC">
              <w:rPr>
                <w:rFonts w:asciiTheme="minorHAnsi" w:hAnsiTheme="minorHAnsi" w:cstheme="minorHAnsi"/>
              </w:rPr>
              <w:t>in. 4x USB 3.0 porty</w:t>
            </w:r>
            <w:r w:rsidR="009C1EFA">
              <w:rPr>
                <w:rFonts w:asciiTheme="minorHAnsi" w:hAnsiTheme="minorHAnsi" w:cstheme="minorHAnsi"/>
              </w:rPr>
              <w:t>, z toho min. 1 vpředu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CC43019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75E0E9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1EF371B9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7BEE" w14:textId="44821C0F" w:rsidR="003F566C" w:rsidRPr="00FD6FBC" w:rsidRDefault="003F2D06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Klávesnice: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059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odsvícená drátová multimediální USB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474C54" w14:textId="35C74D93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947F787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EFB4AE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2D06" w:rsidRPr="00FD6FBC" w14:paraId="5384C980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0642" w14:textId="6C7C7E44" w:rsidR="003F2D06" w:rsidRPr="00FD6FBC" w:rsidRDefault="003F2D06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Myš: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059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aserová bezdrátová USB s ergonomickou podložkou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51C66D" w14:textId="77777777" w:rsidR="003F2D06" w:rsidRPr="00FD6FBC" w:rsidRDefault="003F2D06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C362322" w14:textId="77777777" w:rsidR="003F2D06" w:rsidRPr="00FD6FBC" w:rsidRDefault="003F2D06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3EE9987" w14:textId="77777777" w:rsidR="003F2D06" w:rsidRPr="00FD6FBC" w:rsidRDefault="003F2D06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4951288C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7914" w14:textId="4A4FE991" w:rsidR="003F566C" w:rsidRPr="00FD6FBC" w:rsidRDefault="003F2D06" w:rsidP="003F2D0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Operační systém: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Microsoft Windows 10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Proffesional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64bit CZ</w:t>
            </w:r>
            <w:r w:rsidR="00494953">
              <w:rPr>
                <w:rFonts w:asciiTheme="minorHAnsi" w:hAnsiTheme="minorHAnsi" w:cstheme="minorHAnsi"/>
                <w:sz w:val="22"/>
                <w:szCs w:val="22"/>
              </w:rPr>
              <w:t xml:space="preserve"> nebo rovnocenné řešení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580148" w14:textId="729963EB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E35FB4C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F69222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2D06" w:rsidRPr="00FD6FBC" w14:paraId="648A39D3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BB33" w14:textId="38F947E6" w:rsidR="003F2D06" w:rsidRPr="00FD6FBC" w:rsidRDefault="003F2D06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Rozměry šasi: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B215AA">
              <w:rPr>
                <w:rFonts w:asciiTheme="minorHAnsi" w:hAnsiTheme="minorHAnsi" w:cstheme="minorHAnsi"/>
                <w:sz w:val="22"/>
                <w:szCs w:val="22"/>
              </w:rPr>
              <w:t>Mini Tower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, odhlučněný case s přídavným chlazením a odvodem tepla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7C4E32" w14:textId="6E5CB1DA" w:rsidR="003F2D06" w:rsidRPr="00FD6FBC" w:rsidRDefault="003F2D06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min. Mini Tower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1D0B69F" w14:textId="77777777" w:rsidR="003F2D06" w:rsidRPr="00FD6FBC" w:rsidRDefault="003F2D06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FABF50" w14:textId="77777777" w:rsidR="003F2D06" w:rsidRPr="00FD6FBC" w:rsidRDefault="003F2D06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2D06" w:rsidRPr="00FD6FBC" w14:paraId="09928B53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D041" w14:textId="4E481B92" w:rsidR="003F2D06" w:rsidRPr="00FD6FBC" w:rsidRDefault="003F2D06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Napájecí zdroj: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integrovaný v šasi, minimálně </w:t>
            </w:r>
            <w:proofErr w:type="gram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500W</w:t>
            </w:r>
            <w:proofErr w:type="gram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, účinnost minimálně 85%, aktivní PFC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B9F8EB" w14:textId="11E96658" w:rsidR="003F2D06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500 W, účinnost min. </w:t>
            </w:r>
            <w:proofErr w:type="gramStart"/>
            <w:r w:rsidRPr="00FD6FBC">
              <w:rPr>
                <w:rFonts w:asciiTheme="minorHAnsi" w:hAnsiTheme="minorHAnsi" w:cstheme="minorHAnsi"/>
              </w:rPr>
              <w:t>85%</w:t>
            </w:r>
            <w:proofErr w:type="gramEnd"/>
            <w:r w:rsidRPr="00FD6F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A8F4F1F" w14:textId="77777777" w:rsidR="003F2D06" w:rsidRPr="00FD6FBC" w:rsidRDefault="003F2D06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6DB63DA" w14:textId="77777777" w:rsidR="003F2D06" w:rsidRPr="00FD6FBC" w:rsidRDefault="003F2D06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5EBC" w:rsidRPr="00FD6FBC" w14:paraId="52919BC2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31FF" w14:textId="3F5681C9" w:rsidR="00845EBC" w:rsidRPr="00FD6FBC" w:rsidRDefault="00845EBC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Možnosti instalace klienta NIS/RIS a dalších aplikací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67E232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E5D7AD8" w14:textId="77777777" w:rsidR="00845EBC" w:rsidRPr="00FD6FBC" w:rsidRDefault="00845EB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3E92C6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5EBC" w:rsidRPr="00FD6FBC" w14:paraId="3FB8C717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7D19" w14:textId="32BC3F58" w:rsidR="00845EBC" w:rsidRPr="00FD6FBC" w:rsidRDefault="00845EBC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Stanice není uzamčena pro případnou instalaci dalších SW nutných pro provoz zařízení v rámci IT infrastruktury a musí být možné jí připojit do doménové struktury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C9D351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BBC9CD9" w14:textId="77777777" w:rsidR="00845EBC" w:rsidRPr="00FD6FBC" w:rsidRDefault="00845EB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DA032D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5EBC" w:rsidRPr="00FD6FBC" w14:paraId="3339091A" w14:textId="77777777" w:rsidTr="009C1EFA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C788" w14:textId="0EE8A182" w:rsidR="00845EBC" w:rsidRPr="00FD6FBC" w:rsidRDefault="00265E33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lastRenderedPageBreak/>
              <w:t>Dedikovaná s</w:t>
            </w:r>
            <w:r w:rsidR="00845EBC"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peciální grafická karta</w:t>
            </w:r>
            <w:r w:rsidR="00845EBC"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s odpovídajícím výkonem určená výrobcem monitoru pro připojení nabízeného diagnostického monitoru (tzn. grafická karta, která je určena pro konkrétní typ nabízeného diagnostického monitoru s možností napojení na náhledový monitor). Grafická karta musí podporovat DICOM zobrazení a kalibraci dle platných Národních radiologických standardů a MDR 2017/745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596AF9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A699FA1" w14:textId="77777777" w:rsidR="00845EBC" w:rsidRPr="00FD6FBC" w:rsidRDefault="00845EB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1DE723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5EBC" w:rsidRPr="00FD6FBC" w14:paraId="7CEE029D" w14:textId="77777777" w:rsidTr="009C1EFA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EC9" w14:textId="61A1D894" w:rsidR="00845EBC" w:rsidRPr="00FD6FBC" w:rsidRDefault="00845EBC" w:rsidP="00A210A2">
            <w:pPr>
              <w:pStyle w:val="Bezmezer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Výstupy grafické karty: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minimálně 3x digitální konektor DP nebo mini-DP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BCA1D2" w14:textId="0AA7E77C" w:rsidR="00845EBC" w:rsidRPr="00FD6FBC" w:rsidRDefault="009C1EFA" w:rsidP="003F56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3x digitální konektor DP nebo mini-DP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98D619" w14:textId="77777777" w:rsidR="00845EBC" w:rsidRPr="00FD6FBC" w:rsidRDefault="00845EB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5A4AA3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5EBC" w:rsidRPr="00FD6FBC" w14:paraId="3F62AFCA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E610" w14:textId="013BB35B" w:rsidR="00845EBC" w:rsidRPr="00B215AA" w:rsidRDefault="00845EBC" w:rsidP="00A210A2">
            <w:pPr>
              <w:pStyle w:val="Bezmezer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B215A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RAM: minimálně </w:t>
            </w:r>
            <w:proofErr w:type="gramStart"/>
            <w:r w:rsidRPr="00B215AA">
              <w:rPr>
                <w:rFonts w:asciiTheme="minorHAnsi" w:hAnsiTheme="minorHAnsi" w:cstheme="minorHAnsi"/>
                <w:bCs/>
                <w:sz w:val="22"/>
                <w:szCs w:val="22"/>
              </w:rPr>
              <w:t>4GB</w:t>
            </w:r>
            <w:proofErr w:type="gramEnd"/>
            <w:r w:rsidRPr="00B215A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DDR5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F1D67E" w14:textId="6081B0A0" w:rsidR="00845EBC" w:rsidRPr="00B215AA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  <w:r w:rsidRPr="00B215AA">
              <w:rPr>
                <w:rFonts w:asciiTheme="minorHAnsi" w:hAnsiTheme="minorHAnsi" w:cstheme="minorHAnsi"/>
              </w:rPr>
              <w:t xml:space="preserve">min. </w:t>
            </w:r>
            <w:proofErr w:type="gramStart"/>
            <w:r w:rsidRPr="00B215AA">
              <w:rPr>
                <w:rFonts w:asciiTheme="minorHAnsi" w:hAnsiTheme="minorHAnsi" w:cstheme="minorHAnsi"/>
              </w:rPr>
              <w:t>4GB</w:t>
            </w:r>
            <w:proofErr w:type="gramEnd"/>
            <w:r w:rsidRPr="00B215AA">
              <w:rPr>
                <w:rFonts w:asciiTheme="minorHAnsi" w:hAnsiTheme="minorHAnsi" w:cstheme="minorHAnsi"/>
              </w:rPr>
              <w:t xml:space="preserve"> </w:t>
            </w:r>
            <w:r w:rsidR="00EC059A" w:rsidRPr="00B215AA">
              <w:rPr>
                <w:rFonts w:asciiTheme="minorHAnsi" w:hAnsiTheme="minorHAnsi" w:cstheme="minorHAnsi"/>
              </w:rPr>
              <w:t>DDR5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ABE8214" w14:textId="77777777" w:rsidR="00845EBC" w:rsidRPr="00FD6FBC" w:rsidRDefault="00845EB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9911F18" w14:textId="77777777" w:rsidR="00845EBC" w:rsidRPr="00FD6FBC" w:rsidRDefault="00845EB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51017B7D" w14:textId="77777777" w:rsidTr="00616DAC">
        <w:trPr>
          <w:trHeight w:val="553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498D68FD" w14:textId="47F12BD6" w:rsidR="003F566C" w:rsidRPr="00FD6FBC" w:rsidRDefault="00845EBC" w:rsidP="003F566C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FD6FBC">
              <w:rPr>
                <w:rFonts w:asciiTheme="minorHAnsi" w:hAnsiTheme="minorHAnsi" w:cstheme="minorHAnsi"/>
                <w:b/>
                <w:u w:val="single"/>
              </w:rPr>
              <w:t>Diagnostický monitor</w:t>
            </w:r>
          </w:p>
        </w:tc>
      </w:tr>
      <w:tr w:rsidR="003F566C" w:rsidRPr="00FD6FBC" w14:paraId="1CAECC7B" w14:textId="77777777" w:rsidTr="00A210A2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445A" w14:textId="0209A3D3" w:rsidR="003F566C" w:rsidRPr="00FD6FBC" w:rsidRDefault="004D5231" w:rsidP="004D5231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Dle zákona č. 89/2021 Sb. O zdravotnických prostředcích, platných Národních radiologických standardů a Evropského nařízení MDR 2017/745 musí diagnostický monitor splňovat specifikaci pro zdravotnický prostředek třídy rizika nejméně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IIa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F5EFF"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(Diagnostický monitor bude poskytovat rozhodující informace k diagnostice, bude sloužit pro přímou diagnostiku a k vyhodnocování lékařských snímků)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F2FA5B" w14:textId="31D76B60" w:rsidR="003F566C" w:rsidRPr="00FD6FBC" w:rsidRDefault="004D5231" w:rsidP="003F566C">
            <w:pPr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       min. </w:t>
            </w:r>
            <w:proofErr w:type="spellStart"/>
            <w:r w:rsidRPr="00FD6FBC">
              <w:rPr>
                <w:rFonts w:asciiTheme="minorHAnsi" w:hAnsiTheme="minorHAnsi" w:cstheme="minorHAnsi"/>
              </w:rPr>
              <w:t>IIa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B7B1761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C3C9F0E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1432E0BE" w14:textId="77777777" w:rsidTr="00A210A2">
        <w:trPr>
          <w:trHeight w:val="54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EB4A" w14:textId="0627A5E4" w:rsidR="00A210A2" w:rsidRPr="00FD6FBC" w:rsidRDefault="004D5231" w:rsidP="00A210A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Požadovaná technologie LED IPS nebo OLED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8993D70" w14:textId="79A18F2B" w:rsidR="003F566C" w:rsidRPr="00FD6FBC" w:rsidRDefault="00DF5EFF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Technologie LED IPS nebo OLED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9D6DD70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F9CCC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254B9672" w14:textId="77777777" w:rsidTr="00A210A2">
        <w:trPr>
          <w:trHeight w:val="840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9628" w14:textId="48CB064D" w:rsidR="003F566C" w:rsidRPr="00FD6FBC" w:rsidRDefault="00DF5EFF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Rozlišení minimálně 6 </w:t>
            </w:r>
            <w:proofErr w:type="spellStart"/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>Mpx</w:t>
            </w:r>
            <w:proofErr w:type="spellEnd"/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>, min. 3280 x 2048 pixelů s možností rozdělení na min. 2x 1640 x 2048 pixelů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5C2F68" w14:textId="77777777" w:rsidR="003F566C" w:rsidRPr="00FD6FBC" w:rsidRDefault="00DF5EFF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6 </w:t>
            </w:r>
            <w:proofErr w:type="spellStart"/>
            <w:r w:rsidRPr="00FD6FBC">
              <w:rPr>
                <w:rFonts w:asciiTheme="minorHAnsi" w:hAnsiTheme="minorHAnsi" w:cstheme="minorHAnsi"/>
              </w:rPr>
              <w:t>Mpx</w:t>
            </w:r>
            <w:proofErr w:type="spellEnd"/>
            <w:r w:rsidRPr="00FD6FBC">
              <w:rPr>
                <w:rFonts w:asciiTheme="minorHAnsi" w:hAnsiTheme="minorHAnsi" w:cstheme="minorHAnsi"/>
              </w:rPr>
              <w:t>;</w:t>
            </w:r>
          </w:p>
          <w:p w14:paraId="5BE745BC" w14:textId="78E80DB1" w:rsidR="00DF5EFF" w:rsidRPr="00FD6FBC" w:rsidRDefault="00DF5EFF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min. 3280 x 2048 pixelů s možností rozdělení na min. 2x 1640 x 2048 pixelů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26B28E5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0CACBC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D652F" w:rsidRPr="00FD6FBC" w14:paraId="00FA6176" w14:textId="77777777" w:rsidTr="00A210A2">
        <w:trPr>
          <w:trHeight w:val="840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22C8" w14:textId="77777777" w:rsidR="004F1973" w:rsidRPr="00FD6FBC" w:rsidRDefault="004F1973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7999CD" w14:textId="7AC254F5" w:rsidR="003D652F" w:rsidRPr="00FD6FBC" w:rsidRDefault="003D652F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Úhlopříčka minimálně 30″</w:t>
            </w:r>
          </w:p>
          <w:p w14:paraId="11B7313D" w14:textId="77777777" w:rsidR="003D652F" w:rsidRPr="00FD6FBC" w:rsidRDefault="003D652F" w:rsidP="00DF5EF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E8A131" w14:textId="44B02081" w:rsidR="003D652F" w:rsidRPr="00FD6FBC" w:rsidRDefault="00EC059A" w:rsidP="003F56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3D652F" w:rsidRPr="00FD6FBC">
              <w:rPr>
                <w:rFonts w:asciiTheme="minorHAnsi" w:hAnsiTheme="minorHAnsi" w:cstheme="minorHAnsi"/>
              </w:rPr>
              <w:t>in. 30″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67C98D5" w14:textId="77777777" w:rsidR="003D652F" w:rsidRPr="00FD6FBC" w:rsidRDefault="003D652F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50020E2" w14:textId="77777777" w:rsidR="003D652F" w:rsidRPr="00FD6FBC" w:rsidRDefault="003D652F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6021A5CA" w14:textId="77777777" w:rsidTr="00A210A2">
        <w:trPr>
          <w:trHeight w:val="97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5D19" w14:textId="77777777" w:rsidR="004F1973" w:rsidRPr="00FD6FBC" w:rsidRDefault="004F1973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02BC59" w14:textId="72008B74" w:rsidR="005764E7" w:rsidRPr="00FD6FBC" w:rsidRDefault="003D652F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Jednotné podání barev a </w:t>
            </w:r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>rovnoměrný jas (PPU technologie – Per Pixel Uniformity)</w:t>
            </w:r>
          </w:p>
          <w:p w14:paraId="5FD7477D" w14:textId="2FBD8EBE" w:rsidR="005764E7" w:rsidRPr="00FD6FBC" w:rsidRDefault="005764E7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DE697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F80D904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123FAE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D652F" w:rsidRPr="00FD6FBC" w14:paraId="628544BE" w14:textId="77777777" w:rsidTr="00A210A2">
        <w:trPr>
          <w:trHeight w:val="810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8EEC" w14:textId="767E7D91" w:rsidR="003D652F" w:rsidRPr="00FD6FBC" w:rsidRDefault="003D652F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Kalibrovatelná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svítivost minimálně 500 cd/m</w:t>
            </w:r>
            <w:r w:rsidRPr="00FD6F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70AF01" w14:textId="70B9B229" w:rsidR="003D652F" w:rsidRPr="00FD6FBC" w:rsidRDefault="004F1973" w:rsidP="004F1973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FD6FBC">
              <w:rPr>
                <w:rFonts w:asciiTheme="minorHAnsi" w:hAnsiTheme="minorHAnsi" w:cstheme="minorHAnsi"/>
              </w:rPr>
              <w:t>mi</w:t>
            </w:r>
            <w:r w:rsidR="003D652F" w:rsidRPr="00FD6FBC">
              <w:rPr>
                <w:rFonts w:asciiTheme="minorHAnsi" w:hAnsiTheme="minorHAnsi" w:cstheme="minorHAnsi"/>
              </w:rPr>
              <w:t xml:space="preserve">n. </w:t>
            </w:r>
            <w:r w:rsidRPr="00FD6FBC">
              <w:rPr>
                <w:rFonts w:asciiTheme="minorHAnsi" w:hAnsiTheme="minorHAnsi" w:cstheme="minorHAnsi"/>
              </w:rPr>
              <w:t>5</w:t>
            </w:r>
            <w:r w:rsidR="003D652F" w:rsidRPr="00FD6FBC">
              <w:rPr>
                <w:rFonts w:asciiTheme="minorHAnsi" w:hAnsiTheme="minorHAnsi" w:cstheme="minorHAnsi"/>
              </w:rPr>
              <w:t>00 cd/m</w:t>
            </w:r>
            <w:r w:rsidRPr="00FD6FBC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F686D7" w14:textId="77777777" w:rsidR="003D652F" w:rsidRPr="00FD6FBC" w:rsidRDefault="003D652F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89FB8E7" w14:textId="77777777" w:rsidR="003D652F" w:rsidRPr="00FD6FBC" w:rsidRDefault="003D652F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1973" w:rsidRPr="00FD6FBC" w14:paraId="0D24BF0E" w14:textId="77777777" w:rsidTr="00A210A2">
        <w:trPr>
          <w:trHeight w:val="625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1FB7" w14:textId="1330DA15" w:rsidR="004F1973" w:rsidRPr="00FD6FBC" w:rsidRDefault="00EC059A" w:rsidP="003D652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F1973" w:rsidRPr="00FD6FBC">
              <w:rPr>
                <w:rFonts w:asciiTheme="minorHAnsi" w:hAnsiTheme="minorHAnsi" w:cstheme="minorHAnsi"/>
                <w:sz w:val="22"/>
                <w:szCs w:val="22"/>
              </w:rPr>
              <w:t>aximální svítivost minimálně 1000 cd/m</w:t>
            </w:r>
            <w:r w:rsidR="004F1973" w:rsidRPr="00FD6F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4F1973"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 s možností rychlého dočasného zvýšení jasu kalibrované svítivosti na </w:t>
            </w:r>
            <w:r w:rsidR="004F1973" w:rsidRPr="00FD6F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maximální svítivost v průběhu diagnostiky bez nutnosti předchozí kalibrace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4C8534" w14:textId="675356C7" w:rsidR="004F1973" w:rsidRPr="00FD6FBC" w:rsidRDefault="004F1973" w:rsidP="004F1973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FD6FBC">
              <w:rPr>
                <w:rFonts w:asciiTheme="minorHAnsi" w:hAnsiTheme="minorHAnsi" w:cstheme="minorHAnsi"/>
              </w:rPr>
              <w:lastRenderedPageBreak/>
              <w:t>min.  1000 cd/m</w:t>
            </w:r>
            <w:r w:rsidRPr="00FD6FBC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39EC792" w14:textId="77777777" w:rsidR="004F1973" w:rsidRPr="00FD6FBC" w:rsidRDefault="004F1973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5B2845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1973" w:rsidRPr="00FD6FBC" w14:paraId="6CE74432" w14:textId="77777777" w:rsidTr="00A210A2">
        <w:trPr>
          <w:trHeight w:val="625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A599" w14:textId="579C7EFF" w:rsidR="004F1973" w:rsidRPr="00FD6FBC" w:rsidRDefault="004F1973" w:rsidP="004F1973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Kontrast minimálně 2000:1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E49A4D" w14:textId="24D9EE6D" w:rsidR="004F1973" w:rsidRPr="00FD6FBC" w:rsidRDefault="004F1973" w:rsidP="004F1973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min. 2000:1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4004CE5" w14:textId="77777777" w:rsidR="004F1973" w:rsidRPr="00FD6FBC" w:rsidRDefault="004F1973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92CD9F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65FDB5E1" w14:textId="77777777" w:rsidTr="00A210A2">
        <w:trPr>
          <w:trHeight w:val="69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1D57" w14:textId="3B59FC0F" w:rsidR="003F566C" w:rsidRPr="00FD6FBC" w:rsidRDefault="004F1973" w:rsidP="00A210A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Samočinná kalibrace jasu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E8C35B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3F6C17E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C69E832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1973" w:rsidRPr="00FD6FBC" w14:paraId="5F09C7F0" w14:textId="77777777" w:rsidTr="00A210A2">
        <w:trPr>
          <w:trHeight w:val="69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7725" w14:textId="09FDAF01" w:rsidR="004F1973" w:rsidRPr="00FD6FBC" w:rsidRDefault="004F1973" w:rsidP="004F1973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Nastavitelná kompenzace okolního osvětlení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5599E68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A1EDF10" w14:textId="77777777" w:rsidR="004F1973" w:rsidRPr="00FD6FBC" w:rsidRDefault="004F1973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603624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1973" w:rsidRPr="00FD6FBC" w14:paraId="53C525D8" w14:textId="77777777" w:rsidTr="00A210A2">
        <w:trPr>
          <w:trHeight w:val="69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971" w14:textId="4DBF34D0" w:rsidR="004F1973" w:rsidRPr="00FD6FBC" w:rsidRDefault="004F1973" w:rsidP="00A210A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Integrované osvětlení pracovní plochy lékaře v monitoru s nastavitelnou intenzitou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EF8F803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4F5B43" w14:textId="77777777" w:rsidR="004F1973" w:rsidRPr="00FD6FBC" w:rsidRDefault="004F1973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F6D00D1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1973" w:rsidRPr="00FD6FBC" w14:paraId="37A6B460" w14:textId="77777777" w:rsidTr="00A210A2">
        <w:trPr>
          <w:trHeight w:val="69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817" w14:textId="0C97825E" w:rsidR="004F1973" w:rsidRPr="00FD6FBC" w:rsidRDefault="004F1973" w:rsidP="004F1973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Dohledový a kalibrační SW s možností cloudového ukládání denních / měsíčních reportů o provedených Zkouškách provozní stálosti a QA testech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458C41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2298C5" w14:textId="77777777" w:rsidR="004F1973" w:rsidRPr="00FD6FBC" w:rsidRDefault="004F1973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4B7A7C" w14:textId="77777777" w:rsidR="004F1973" w:rsidRPr="00FD6FBC" w:rsidRDefault="004F1973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59EA" w:rsidRPr="00FD6FBC" w14:paraId="2AA0823A" w14:textId="77777777" w:rsidTr="00A210A2">
        <w:trPr>
          <w:trHeight w:val="69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CED9" w14:textId="59B9F37F" w:rsidR="00FE59EA" w:rsidRPr="00FD6FBC" w:rsidRDefault="00FE59EA" w:rsidP="00A210A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Barevná paleta </w:t>
            </w:r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minimálně 30 bitů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F95DCE" w14:textId="4CE1D573" w:rsidR="00FE59EA" w:rsidRPr="00FD6FBC" w:rsidRDefault="00FE59EA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min. 30 bitů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B909527" w14:textId="77777777" w:rsidR="00FE59EA" w:rsidRPr="00FD6FBC" w:rsidRDefault="00FE59EA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B6F9F8" w14:textId="77777777" w:rsidR="00FE59EA" w:rsidRPr="00FD6FBC" w:rsidRDefault="00FE59EA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59EA" w:rsidRPr="00FD6FBC" w14:paraId="53CC747E" w14:textId="77777777" w:rsidTr="00A210A2">
        <w:trPr>
          <w:trHeight w:val="69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232F" w14:textId="77777777" w:rsidR="00A210A2" w:rsidRPr="00FD6FBC" w:rsidRDefault="00A210A2" w:rsidP="00FE59EA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AA3A6" w14:textId="7AFF9659" w:rsidR="00A210A2" w:rsidRPr="00FD6FBC" w:rsidRDefault="00FE59EA" w:rsidP="00FE59EA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Pozorovací úhel ve vodorovném i svislém směru minimálně 17</w:t>
            </w:r>
            <w:r w:rsidR="0075674F" w:rsidRPr="00FD6FB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</w:p>
          <w:p w14:paraId="32EF1278" w14:textId="77777777" w:rsidR="00FE59EA" w:rsidRPr="00FD6FBC" w:rsidRDefault="00FE59EA" w:rsidP="00FE59EA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A460C9" w14:textId="07550663" w:rsidR="00FE59EA" w:rsidRPr="00FD6FBC" w:rsidRDefault="00FE59EA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min. 17</w:t>
            </w:r>
            <w:r w:rsidR="0075674F" w:rsidRPr="00FD6FBC">
              <w:rPr>
                <w:rFonts w:asciiTheme="minorHAnsi" w:hAnsiTheme="minorHAnsi" w:cstheme="minorHAnsi"/>
              </w:rPr>
              <w:t>0</w:t>
            </w:r>
            <w:r w:rsidRPr="00FD6FBC">
              <w:rPr>
                <w:rFonts w:asciiTheme="minorHAnsi" w:hAnsiTheme="minorHAnsi" w:cstheme="minorHAnsi"/>
              </w:rPr>
              <w:t>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21B4AA" w14:textId="77777777" w:rsidR="00FE59EA" w:rsidRPr="00FD6FBC" w:rsidRDefault="00FE59EA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91CE00F" w14:textId="77777777" w:rsidR="00FE59EA" w:rsidRPr="00FD6FBC" w:rsidRDefault="00FE59EA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37749BF2" w14:textId="77777777" w:rsidTr="00A210A2">
        <w:trPr>
          <w:trHeight w:val="54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5A06" w14:textId="66CF4631" w:rsidR="003F566C" w:rsidRPr="00FD6FBC" w:rsidRDefault="00FE59EA" w:rsidP="00A210A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bCs/>
                <w:sz w:val="22"/>
                <w:szCs w:val="22"/>
              </w:rPr>
              <w:t>Ochranné antireflexní sklo panelu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7647FD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EB4640A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6EB723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084A8AC5" w14:textId="77777777" w:rsidTr="00A210A2">
        <w:trPr>
          <w:trHeight w:val="85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E269" w14:textId="70210E2C" w:rsidR="003F566C" w:rsidRPr="00FD6FBC" w:rsidRDefault="00FE59EA" w:rsidP="003F566C">
            <w:pPr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Stojan monitoru musí umožňovat výškového nastavení, sklopení dopředu/dozadu a otáčení doprava/doleva minimálně o 20°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E4C171" w14:textId="50987626" w:rsidR="003F566C" w:rsidRPr="00FD6FBC" w:rsidRDefault="00EA33F8" w:rsidP="003F56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FE59EA" w:rsidRPr="00FD6FBC">
              <w:rPr>
                <w:rFonts w:asciiTheme="minorHAnsi" w:hAnsiTheme="minorHAnsi" w:cstheme="minorHAnsi"/>
              </w:rPr>
              <w:t>in. o 20°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1DDEA16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6A2642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4D23841D" w14:textId="77777777" w:rsidTr="00A210A2">
        <w:trPr>
          <w:trHeight w:val="63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FD80" w14:textId="07539776" w:rsidR="003F566C" w:rsidRPr="00FD6FBC" w:rsidRDefault="00FE59EA" w:rsidP="00A210A2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Kompatibilní se standardem DICOM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D7BB3D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23705A7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E0AB9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2220B1D1" w14:textId="77777777" w:rsidTr="00A210A2">
        <w:trPr>
          <w:trHeight w:val="63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3894" w14:textId="5BDD7755" w:rsidR="003F566C" w:rsidRPr="00FD6FBC" w:rsidRDefault="00FE59EA" w:rsidP="00FE59EA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Vstupní grafické porty minimálně 2x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, minimálně 1x USB 2.0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D64AA7" w14:textId="26DC9204" w:rsidR="003F566C" w:rsidRPr="00FD6FBC" w:rsidRDefault="003561FA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</w:t>
            </w:r>
            <w:r w:rsidR="00FE59EA" w:rsidRPr="00FD6FBC">
              <w:rPr>
                <w:rFonts w:asciiTheme="minorHAnsi" w:hAnsiTheme="minorHAnsi" w:cstheme="minorHAnsi"/>
              </w:rPr>
              <w:t xml:space="preserve">in. 2x </w:t>
            </w:r>
            <w:proofErr w:type="spellStart"/>
            <w:r w:rsidR="00FE59EA" w:rsidRPr="00FD6FBC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FD6FBC">
              <w:rPr>
                <w:rFonts w:asciiTheme="minorHAnsi" w:hAnsiTheme="minorHAnsi" w:cstheme="minorHAnsi"/>
              </w:rPr>
              <w:t>;</w:t>
            </w:r>
          </w:p>
          <w:p w14:paraId="45D7831F" w14:textId="35592B30" w:rsidR="00FE59EA" w:rsidRPr="00FD6FBC" w:rsidRDefault="003561FA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</w:t>
            </w:r>
            <w:r w:rsidR="00FE59EA" w:rsidRPr="00FD6FBC">
              <w:rPr>
                <w:rFonts w:asciiTheme="minorHAnsi" w:hAnsiTheme="minorHAnsi" w:cstheme="minorHAnsi"/>
              </w:rPr>
              <w:t>in. 1x USB 2.0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7CE11AD" w14:textId="77777777" w:rsidR="003F566C" w:rsidRPr="00FD6FBC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891CC0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215518AE" w14:textId="77777777" w:rsidTr="00A210A2">
        <w:trPr>
          <w:trHeight w:val="57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67CD" w14:textId="657D76EB" w:rsidR="003F566C" w:rsidRPr="00FD6FBC" w:rsidRDefault="003561FA" w:rsidP="003561FA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Integrovaný snímač pro automatickou kalibraci, možnost vzdálené kalibrace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42DF0B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7382FB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74DD2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019BEEA5" w14:textId="77777777" w:rsidTr="00616DAC">
        <w:trPr>
          <w:trHeight w:val="583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4D6A49BE" w14:textId="770974BA" w:rsidR="003F566C" w:rsidRPr="00FD6FBC" w:rsidRDefault="003561FA" w:rsidP="003561FA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FD6FBC">
              <w:rPr>
                <w:rFonts w:asciiTheme="minorHAnsi" w:hAnsiTheme="minorHAnsi" w:cstheme="minorHAnsi"/>
                <w:b/>
                <w:u w:val="single"/>
              </w:rPr>
              <w:t>Kancelářský (náhledový) pracovní monitor 1ks</w:t>
            </w:r>
          </w:p>
        </w:tc>
      </w:tr>
      <w:tr w:rsidR="003F566C" w:rsidRPr="00FD6FBC" w14:paraId="03E6B54E" w14:textId="77777777" w:rsidTr="000C144C">
        <w:trPr>
          <w:trHeight w:val="557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E3A4" w14:textId="3B7A810D" w:rsidR="003F566C" w:rsidRPr="00FD6FBC" w:rsidRDefault="003561FA" w:rsidP="000C144C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Barevný LCD monitor sloužící pro NIS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0FF12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0A3640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41019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7E1A7DD0" w14:textId="77777777" w:rsidTr="000C144C">
        <w:trPr>
          <w:trHeight w:val="54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34B2" w14:textId="6C5AAA17" w:rsidR="003F566C" w:rsidRPr="00FD6FBC" w:rsidRDefault="003561FA" w:rsidP="003561FA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Úhlopříčka minimálně 24″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E075D2" w14:textId="226A8AC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</w:t>
            </w:r>
            <w:r w:rsidR="003561FA" w:rsidRPr="00FD6FBC">
              <w:rPr>
                <w:rFonts w:asciiTheme="minorHAnsi" w:hAnsiTheme="minorHAnsi" w:cstheme="minorHAnsi"/>
              </w:rPr>
              <w:t>24</w:t>
            </w:r>
            <w:r w:rsidRPr="00FD6FBC">
              <w:rPr>
                <w:rFonts w:asciiTheme="minorHAnsi" w:hAnsiTheme="minorHAnsi" w:cstheme="minorHAnsi"/>
              </w:rPr>
              <w:t>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14B501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D70DEA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3D5042B1" w14:textId="77777777" w:rsidTr="000C144C">
        <w:trPr>
          <w:trHeight w:val="545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89E6" w14:textId="69F48D00" w:rsidR="003F566C" w:rsidRPr="00FD6FBC" w:rsidRDefault="003561FA" w:rsidP="003561FA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 xml:space="preserve">Rozlišení minimálně 1920x1080 </w:t>
            </w:r>
            <w:proofErr w:type="spellStart"/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0C27C7" w14:textId="4B432523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min. 1</w:t>
            </w:r>
            <w:r w:rsidR="003561FA" w:rsidRPr="00FD6FBC">
              <w:rPr>
                <w:rFonts w:asciiTheme="minorHAnsi" w:hAnsiTheme="minorHAnsi" w:cstheme="minorHAnsi"/>
              </w:rPr>
              <w:t>92</w:t>
            </w:r>
            <w:r w:rsidRPr="00FD6FBC">
              <w:rPr>
                <w:rFonts w:asciiTheme="minorHAnsi" w:hAnsiTheme="minorHAnsi" w:cstheme="minorHAnsi"/>
              </w:rPr>
              <w:t>0x10</w:t>
            </w:r>
            <w:r w:rsidR="003561FA" w:rsidRPr="00FD6FBC">
              <w:rPr>
                <w:rFonts w:asciiTheme="minorHAnsi" w:hAnsiTheme="minorHAnsi" w:cstheme="minorHAnsi"/>
              </w:rPr>
              <w:t>80</w:t>
            </w:r>
            <w:r w:rsidRPr="00FD6FBC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5ED45B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05A9C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444355B0" w14:textId="77777777" w:rsidTr="000C144C">
        <w:trPr>
          <w:trHeight w:val="49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47A2" w14:textId="0D33D3D0" w:rsidR="003F566C" w:rsidRPr="00FD6FBC" w:rsidRDefault="003561FA" w:rsidP="003561FA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Kontrast minimálně 1000:1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97E8B1" w14:textId="2F96C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</w:t>
            </w:r>
            <w:r w:rsidR="003561FA" w:rsidRPr="00FD6FBC">
              <w:rPr>
                <w:rFonts w:asciiTheme="minorHAnsi" w:hAnsiTheme="minorHAnsi" w:cstheme="minorHAnsi"/>
              </w:rPr>
              <w:t>10</w:t>
            </w:r>
            <w:r w:rsidRPr="00FD6FBC">
              <w:rPr>
                <w:rFonts w:asciiTheme="minorHAnsi" w:hAnsiTheme="minorHAnsi" w:cstheme="minorHAnsi"/>
              </w:rPr>
              <w:t>00:1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EC6BC26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2CBC5E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00E39DE1" w14:textId="77777777" w:rsidTr="000C144C">
        <w:trPr>
          <w:trHeight w:val="67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1E5F" w14:textId="19F2DB47" w:rsidR="003F566C" w:rsidRPr="00FD6FBC" w:rsidRDefault="003561FA" w:rsidP="005764E7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Minimální svítivost 250 cd/m</w:t>
            </w:r>
            <w:r w:rsidRPr="00FD6F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090FC3" w14:textId="6F46FAAB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</w:t>
            </w:r>
            <w:r w:rsidR="003561FA" w:rsidRPr="00FD6FBC">
              <w:rPr>
                <w:rFonts w:asciiTheme="minorHAnsi" w:hAnsiTheme="minorHAnsi" w:cstheme="minorHAnsi"/>
              </w:rPr>
              <w:t>250</w:t>
            </w:r>
            <w:r w:rsidRPr="00FD6FBC">
              <w:rPr>
                <w:rFonts w:asciiTheme="minorHAnsi" w:hAnsiTheme="minorHAnsi" w:cstheme="minorHAnsi"/>
              </w:rPr>
              <w:t xml:space="preserve"> cd/m</w:t>
            </w:r>
            <w:r w:rsidRPr="00FD6FBC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AE58D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944339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63B82003" w14:textId="77777777" w:rsidTr="000C144C">
        <w:trPr>
          <w:trHeight w:val="578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FDCC" w14:textId="14D2E945" w:rsidR="003F566C" w:rsidRPr="00FD6FBC" w:rsidRDefault="003561FA" w:rsidP="005764E7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Reproduktory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985C3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016936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21C611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66334BA3" w14:textId="77777777" w:rsidTr="000C144C">
        <w:trPr>
          <w:trHeight w:val="44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08E1" w14:textId="28400B82" w:rsidR="003F566C" w:rsidRPr="00FD6FBC" w:rsidRDefault="003561FA" w:rsidP="000C144C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LED podsvícení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AE67E6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D492F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16A7E2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342A4237" w14:textId="77777777" w:rsidTr="000C144C">
        <w:trPr>
          <w:trHeight w:val="820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9171" w14:textId="0C4DD419" w:rsidR="000C144C" w:rsidRPr="00FD6FBC" w:rsidRDefault="000C144C" w:rsidP="000C144C">
            <w:pPr>
              <w:ind w:left="-10" w:right="499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P</w:t>
            </w:r>
            <w:r w:rsidR="003561FA" w:rsidRPr="00FD6FBC">
              <w:rPr>
                <w:rFonts w:asciiTheme="minorHAnsi" w:hAnsiTheme="minorHAnsi" w:cstheme="minorHAnsi"/>
              </w:rPr>
              <w:t>ozorovací úhel minimálně 17</w:t>
            </w:r>
            <w:r w:rsidR="0075674F" w:rsidRPr="00FD6FBC">
              <w:rPr>
                <w:rFonts w:asciiTheme="minorHAnsi" w:hAnsiTheme="minorHAnsi" w:cstheme="minorHAnsi"/>
              </w:rPr>
              <w:t>0</w:t>
            </w:r>
            <w:r w:rsidR="003561FA" w:rsidRPr="00FD6FBC">
              <w:rPr>
                <w:rFonts w:asciiTheme="minorHAnsi" w:hAnsiTheme="minorHAnsi" w:cstheme="minorHAnsi"/>
              </w:rPr>
              <w:t>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7D851A" w14:textId="29A494C6" w:rsidR="003F566C" w:rsidRPr="00FD6FBC" w:rsidRDefault="00D12A3F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>m</w:t>
            </w:r>
            <w:r w:rsidR="003561FA" w:rsidRPr="00FD6FBC">
              <w:rPr>
                <w:rFonts w:asciiTheme="minorHAnsi" w:hAnsiTheme="minorHAnsi" w:cstheme="minorHAnsi"/>
              </w:rPr>
              <w:t>in. 17</w:t>
            </w:r>
            <w:r w:rsidR="0075674F" w:rsidRPr="00FD6FBC">
              <w:rPr>
                <w:rFonts w:asciiTheme="minorHAnsi" w:hAnsiTheme="minorHAnsi" w:cstheme="minorHAnsi"/>
              </w:rPr>
              <w:t>0</w:t>
            </w:r>
            <w:r w:rsidR="003561FA" w:rsidRPr="00FD6FBC">
              <w:rPr>
                <w:rFonts w:asciiTheme="minorHAnsi" w:hAnsiTheme="minorHAnsi" w:cstheme="minorHAnsi"/>
              </w:rPr>
              <w:t>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68033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E5168B2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5F776983" w14:textId="77777777" w:rsidTr="000C144C">
        <w:trPr>
          <w:trHeight w:val="529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A31" w14:textId="77777777" w:rsidR="000C144C" w:rsidRPr="00FD6FBC" w:rsidRDefault="000C144C" w:rsidP="00A210A2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18F73" w14:textId="77777777" w:rsidR="003F566C" w:rsidRPr="00FD6FBC" w:rsidRDefault="00D12A3F" w:rsidP="00A210A2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Výškově stavitelný</w:t>
            </w:r>
          </w:p>
          <w:p w14:paraId="79249716" w14:textId="2B268B0F" w:rsidR="000C144C" w:rsidRPr="00FD6FBC" w:rsidRDefault="000C144C" w:rsidP="00A210A2">
            <w:pPr>
              <w:pStyle w:val="Bezmezer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C52ADF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60A5480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5881C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A3F" w:rsidRPr="00FD6FBC" w14:paraId="17378ABA" w14:textId="77777777" w:rsidTr="00616DAC">
        <w:trPr>
          <w:trHeight w:val="582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1057E6A2" w14:textId="003DCFD4" w:rsidR="00D12A3F" w:rsidRPr="00FD6FBC" w:rsidRDefault="00D12A3F" w:rsidP="00D12A3F">
            <w:pPr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  <w:b/>
                <w:u w:val="single"/>
              </w:rPr>
              <w:t>Záložní zdroj napájení</w:t>
            </w:r>
          </w:p>
        </w:tc>
      </w:tr>
      <w:tr w:rsidR="003F566C" w:rsidRPr="00FD6FBC" w14:paraId="1F453883" w14:textId="77777777" w:rsidTr="00A210A2">
        <w:trPr>
          <w:trHeight w:val="78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96A9" w14:textId="77777777" w:rsidR="005764E7" w:rsidRPr="00FD6FBC" w:rsidRDefault="005764E7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858A2D" w14:textId="0CFD2B23" w:rsidR="003F566C" w:rsidRPr="00FD6FBC" w:rsidRDefault="00D12A3F" w:rsidP="005764E7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6FBC">
              <w:rPr>
                <w:rFonts w:asciiTheme="minorHAnsi" w:hAnsiTheme="minorHAnsi" w:cstheme="minorHAnsi"/>
                <w:sz w:val="22"/>
                <w:szCs w:val="22"/>
              </w:rPr>
              <w:t>Záložní UPS min. 1000 VA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12C9B2" w14:textId="54C2C030" w:rsidR="003F566C" w:rsidRPr="00FD6FBC" w:rsidRDefault="00D12A3F" w:rsidP="003F566C">
            <w:pPr>
              <w:jc w:val="center"/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</w:rPr>
              <w:t xml:space="preserve">min. 1000 VA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D09A56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FBDCBEE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3FB82CC3" w14:textId="77777777" w:rsidTr="00A210A2">
        <w:trPr>
          <w:trHeight w:val="60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C545" w14:textId="0EF06B41" w:rsidR="003F566C" w:rsidRPr="00FD6FBC" w:rsidRDefault="009C1EFA" w:rsidP="00A210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Napájení: </w:t>
            </w:r>
            <w:r w:rsidR="00D12A3F" w:rsidRPr="00FD6FBC">
              <w:rPr>
                <w:rFonts w:asciiTheme="minorHAnsi" w:hAnsiTheme="minorHAnsi" w:cstheme="minorHAnsi"/>
              </w:rPr>
              <w:t>230 V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BDAD14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A596E8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39B166E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D6FBC" w14:paraId="6E846348" w14:textId="77777777" w:rsidTr="00616DAC">
        <w:trPr>
          <w:trHeight w:val="639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112FB6CC" w14:textId="77777777" w:rsidR="003F566C" w:rsidRPr="00FD6FBC" w:rsidRDefault="003F566C" w:rsidP="003F566C">
            <w:pPr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hAnsiTheme="minorHAnsi" w:cstheme="minorHAnsi"/>
                <w:b/>
                <w:u w:val="single"/>
              </w:rPr>
              <w:t>Další požadavky:</w:t>
            </w:r>
          </w:p>
        </w:tc>
      </w:tr>
      <w:tr w:rsidR="003F566C" w:rsidRPr="00FD6FBC" w14:paraId="1201E3BB" w14:textId="77777777" w:rsidTr="00A210A2">
        <w:trPr>
          <w:trHeight w:val="76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C3AE" w14:textId="66A3C81A" w:rsidR="003F566C" w:rsidRPr="00FD6FBC" w:rsidRDefault="00D12A3F" w:rsidP="00A210A2">
            <w:pPr>
              <w:rPr>
                <w:rFonts w:asciiTheme="minorHAnsi" w:hAnsiTheme="minorHAnsi" w:cstheme="minorHAnsi"/>
              </w:rPr>
            </w:pPr>
            <w:r w:rsidRPr="00FD6FBC">
              <w:rPr>
                <w:rFonts w:asciiTheme="minorHAnsi" w:eastAsia="Times New Roman" w:hAnsiTheme="minorHAnsi" w:cstheme="minorHAnsi"/>
              </w:rPr>
              <w:t>Další příslušenství nutné k uvedení přístroje do provozu a ke splnění účelu použití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1CD43C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C06DC75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E446C77" w14:textId="77777777" w:rsidR="003F566C" w:rsidRPr="00FD6FBC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AB65E11" w14:textId="0BCD94B6" w:rsidR="009932D4" w:rsidRDefault="009932D4" w:rsidP="004B23A6">
      <w:pPr>
        <w:rPr>
          <w:rFonts w:asciiTheme="minorHAnsi" w:hAnsiTheme="minorHAnsi" w:cstheme="minorHAnsi"/>
        </w:rPr>
      </w:pPr>
    </w:p>
    <w:sectPr w:rsidR="009932D4" w:rsidSect="0021241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F3B7" w14:textId="77777777" w:rsidR="00A82648" w:rsidRDefault="00A82648" w:rsidP="00213BBC">
      <w:pPr>
        <w:spacing w:before="0" w:after="0"/>
      </w:pPr>
      <w:r>
        <w:separator/>
      </w:r>
    </w:p>
  </w:endnote>
  <w:endnote w:type="continuationSeparator" w:id="0">
    <w:p w14:paraId="01ACFE5E" w14:textId="77777777" w:rsidR="00A82648" w:rsidRDefault="00A82648" w:rsidP="00213B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577563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A3875F3" w14:textId="1B0EE793" w:rsidR="007A07AA" w:rsidRDefault="007A07AA">
            <w:pPr>
              <w:pStyle w:val="Zpat"/>
              <w:jc w:val="right"/>
            </w:pPr>
            <w:r>
              <w:t xml:space="preserve">Stránka </w:t>
            </w:r>
            <w:r w:rsidR="00E752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752B1">
              <w:rPr>
                <w:b/>
                <w:sz w:val="24"/>
                <w:szCs w:val="24"/>
              </w:rPr>
              <w:fldChar w:fldCharType="separate"/>
            </w:r>
            <w:r w:rsidR="0071245A">
              <w:rPr>
                <w:b/>
                <w:noProof/>
              </w:rPr>
              <w:t>4</w:t>
            </w:r>
            <w:r w:rsidR="00E752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752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752B1">
              <w:rPr>
                <w:b/>
                <w:sz w:val="24"/>
                <w:szCs w:val="24"/>
              </w:rPr>
              <w:fldChar w:fldCharType="separate"/>
            </w:r>
            <w:r w:rsidR="0071245A">
              <w:rPr>
                <w:b/>
                <w:noProof/>
              </w:rPr>
              <w:t>4</w:t>
            </w:r>
            <w:r w:rsidR="00E752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311C139" w14:textId="77777777" w:rsidR="007A07AA" w:rsidRDefault="007A07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7339" w14:textId="77777777" w:rsidR="00A82648" w:rsidRDefault="00A82648" w:rsidP="00213BBC">
      <w:pPr>
        <w:spacing w:before="0" w:after="0"/>
      </w:pPr>
      <w:r>
        <w:separator/>
      </w:r>
    </w:p>
  </w:footnote>
  <w:footnote w:type="continuationSeparator" w:id="0">
    <w:p w14:paraId="66346C90" w14:textId="77777777" w:rsidR="00A82648" w:rsidRDefault="00A82648" w:rsidP="00213B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B83E" w14:textId="1A127A8C" w:rsidR="00FD6FBC" w:rsidRPr="007F6316" w:rsidRDefault="00FD6FBC" w:rsidP="00FD6FBC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1 zadávací dokumentace                                 </w:t>
    </w:r>
    <w:r>
      <w:rPr>
        <w:rFonts w:asciiTheme="minorHAnsi" w:hAnsiTheme="minorHAnsi" w:cstheme="minorHAnsi"/>
      </w:rPr>
      <w:t xml:space="preserve">          </w:t>
    </w:r>
    <w:r w:rsidRPr="007F6316">
      <w:rPr>
        <w:rFonts w:asciiTheme="minorHAnsi" w:hAnsiTheme="minorHAnsi" w:cstheme="minorHAnsi"/>
      </w:rPr>
      <w:t xml:space="preserve">   část </w:t>
    </w:r>
    <w:r>
      <w:rPr>
        <w:rFonts w:asciiTheme="minorHAnsi" w:hAnsiTheme="minorHAnsi" w:cstheme="minorHAnsi"/>
      </w:rPr>
      <w:t>3</w:t>
    </w:r>
    <w:r w:rsidRPr="007F6316">
      <w:rPr>
        <w:rFonts w:asciiTheme="minorHAnsi" w:hAnsiTheme="minorHAnsi" w:cstheme="minorHAnsi"/>
      </w:rPr>
      <w:t xml:space="preserve"> – </w:t>
    </w:r>
    <w:r>
      <w:rPr>
        <w:rFonts w:asciiTheme="minorHAnsi" w:hAnsiTheme="minorHAnsi" w:cstheme="minorHAnsi"/>
      </w:rPr>
      <w:t>Diagnostické popisovací stanice</w:t>
    </w:r>
  </w:p>
  <w:p w14:paraId="4F12988D" w14:textId="065D8D5C" w:rsidR="007A07AA" w:rsidRPr="00213BBC" w:rsidRDefault="007A07AA" w:rsidP="000015E8">
    <w:pPr>
      <w:pStyle w:val="Zhlav"/>
    </w:pPr>
    <w:r>
      <w:rPr>
        <w:bCs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4A52"/>
    <w:multiLevelType w:val="hybridMultilevel"/>
    <w:tmpl w:val="336E637A"/>
    <w:lvl w:ilvl="0" w:tplc="D4AE93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E5EAB"/>
    <w:multiLevelType w:val="hybridMultilevel"/>
    <w:tmpl w:val="76426254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9598C"/>
    <w:multiLevelType w:val="hybridMultilevel"/>
    <w:tmpl w:val="DBE6BE0C"/>
    <w:lvl w:ilvl="0" w:tplc="858262B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F79D1"/>
    <w:multiLevelType w:val="hybridMultilevel"/>
    <w:tmpl w:val="339C3368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C7026"/>
    <w:multiLevelType w:val="hybridMultilevel"/>
    <w:tmpl w:val="518A9808"/>
    <w:lvl w:ilvl="0" w:tplc="7C08B6D4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59B4852"/>
    <w:multiLevelType w:val="hybridMultilevel"/>
    <w:tmpl w:val="75C0CE48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596"/>
    <w:multiLevelType w:val="hybridMultilevel"/>
    <w:tmpl w:val="65DAFCBE"/>
    <w:lvl w:ilvl="0" w:tplc="0988FBCC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9D731A1"/>
    <w:multiLevelType w:val="hybridMultilevel"/>
    <w:tmpl w:val="A24255A4"/>
    <w:lvl w:ilvl="0" w:tplc="72FC8B82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3F8A4C4F"/>
    <w:multiLevelType w:val="hybridMultilevel"/>
    <w:tmpl w:val="82102056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36"/>
    <w:multiLevelType w:val="hybridMultilevel"/>
    <w:tmpl w:val="213EBF4C"/>
    <w:lvl w:ilvl="0" w:tplc="877AD1AA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53C909C8"/>
    <w:multiLevelType w:val="hybridMultilevel"/>
    <w:tmpl w:val="1B1C4FE0"/>
    <w:lvl w:ilvl="0" w:tplc="75DE2B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64A68"/>
    <w:multiLevelType w:val="hybridMultilevel"/>
    <w:tmpl w:val="548277DE"/>
    <w:lvl w:ilvl="0" w:tplc="728036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64313"/>
    <w:multiLevelType w:val="hybridMultilevel"/>
    <w:tmpl w:val="861A05F2"/>
    <w:lvl w:ilvl="0" w:tplc="2F2E3F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F7A"/>
    <w:multiLevelType w:val="hybridMultilevel"/>
    <w:tmpl w:val="9A96EEC6"/>
    <w:lvl w:ilvl="0" w:tplc="75DE2B9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E061BD5"/>
    <w:multiLevelType w:val="hybridMultilevel"/>
    <w:tmpl w:val="E624B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4B3EBD"/>
    <w:multiLevelType w:val="hybridMultilevel"/>
    <w:tmpl w:val="177E8358"/>
    <w:lvl w:ilvl="0" w:tplc="42AAFA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7374813">
    <w:abstractNumId w:val="15"/>
  </w:num>
  <w:num w:numId="2" w16cid:durableId="867185035">
    <w:abstractNumId w:val="11"/>
  </w:num>
  <w:num w:numId="3" w16cid:durableId="1887402925">
    <w:abstractNumId w:val="13"/>
  </w:num>
  <w:num w:numId="4" w16cid:durableId="1229538478">
    <w:abstractNumId w:val="6"/>
  </w:num>
  <w:num w:numId="5" w16cid:durableId="1520119971">
    <w:abstractNumId w:val="12"/>
  </w:num>
  <w:num w:numId="6" w16cid:durableId="1262176729">
    <w:abstractNumId w:val="9"/>
  </w:num>
  <w:num w:numId="7" w16cid:durableId="173300226">
    <w:abstractNumId w:val="7"/>
  </w:num>
  <w:num w:numId="8" w16cid:durableId="1522401714">
    <w:abstractNumId w:val="4"/>
  </w:num>
  <w:num w:numId="9" w16cid:durableId="142742471">
    <w:abstractNumId w:val="14"/>
  </w:num>
  <w:num w:numId="10" w16cid:durableId="583103911">
    <w:abstractNumId w:val="0"/>
  </w:num>
  <w:num w:numId="11" w16cid:durableId="1340426030">
    <w:abstractNumId w:val="5"/>
  </w:num>
  <w:num w:numId="12" w16cid:durableId="881094979">
    <w:abstractNumId w:val="1"/>
  </w:num>
  <w:num w:numId="13" w16cid:durableId="1139032843">
    <w:abstractNumId w:val="10"/>
  </w:num>
  <w:num w:numId="14" w16cid:durableId="54280982">
    <w:abstractNumId w:val="8"/>
  </w:num>
  <w:num w:numId="15" w16cid:durableId="1345939274">
    <w:abstractNumId w:val="3"/>
  </w:num>
  <w:num w:numId="16" w16cid:durableId="57096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B0"/>
    <w:rsid w:val="000015E8"/>
    <w:rsid w:val="000863E7"/>
    <w:rsid w:val="000C144C"/>
    <w:rsid w:val="000C4314"/>
    <w:rsid w:val="00191152"/>
    <w:rsid w:val="001B48F2"/>
    <w:rsid w:val="001D51F4"/>
    <w:rsid w:val="001D6EF2"/>
    <w:rsid w:val="001E448E"/>
    <w:rsid w:val="001F4D66"/>
    <w:rsid w:val="0021241D"/>
    <w:rsid w:val="00213BBC"/>
    <w:rsid w:val="00251B58"/>
    <w:rsid w:val="00265E33"/>
    <w:rsid w:val="00275508"/>
    <w:rsid w:val="00275C2E"/>
    <w:rsid w:val="002B77BA"/>
    <w:rsid w:val="002C34FD"/>
    <w:rsid w:val="002F07BB"/>
    <w:rsid w:val="00315CE7"/>
    <w:rsid w:val="003561FA"/>
    <w:rsid w:val="00367048"/>
    <w:rsid w:val="003921D0"/>
    <w:rsid w:val="003B7EBD"/>
    <w:rsid w:val="003C11FD"/>
    <w:rsid w:val="003D1798"/>
    <w:rsid w:val="003D26BD"/>
    <w:rsid w:val="003D652F"/>
    <w:rsid w:val="003F2D06"/>
    <w:rsid w:val="003F566C"/>
    <w:rsid w:val="00457FA6"/>
    <w:rsid w:val="00494953"/>
    <w:rsid w:val="004B23A6"/>
    <w:rsid w:val="004D25CD"/>
    <w:rsid w:val="004D5231"/>
    <w:rsid w:val="004D6414"/>
    <w:rsid w:val="004F1973"/>
    <w:rsid w:val="004F2457"/>
    <w:rsid w:val="005516C7"/>
    <w:rsid w:val="005764E7"/>
    <w:rsid w:val="005C441D"/>
    <w:rsid w:val="005E306C"/>
    <w:rsid w:val="005F79E2"/>
    <w:rsid w:val="0061566C"/>
    <w:rsid w:val="00616DAC"/>
    <w:rsid w:val="00617055"/>
    <w:rsid w:val="00651345"/>
    <w:rsid w:val="0071245A"/>
    <w:rsid w:val="00722725"/>
    <w:rsid w:val="00747F82"/>
    <w:rsid w:val="0075674F"/>
    <w:rsid w:val="00777FB0"/>
    <w:rsid w:val="007840ED"/>
    <w:rsid w:val="007A07AA"/>
    <w:rsid w:val="007C3DB6"/>
    <w:rsid w:val="007C4105"/>
    <w:rsid w:val="00823AE4"/>
    <w:rsid w:val="00845EBC"/>
    <w:rsid w:val="008D53AD"/>
    <w:rsid w:val="0090000C"/>
    <w:rsid w:val="009162E6"/>
    <w:rsid w:val="0098715E"/>
    <w:rsid w:val="009932D4"/>
    <w:rsid w:val="009B0C59"/>
    <w:rsid w:val="009C1EFA"/>
    <w:rsid w:val="00A164E2"/>
    <w:rsid w:val="00A210A2"/>
    <w:rsid w:val="00A315D3"/>
    <w:rsid w:val="00A82648"/>
    <w:rsid w:val="00AB7295"/>
    <w:rsid w:val="00AC5FFA"/>
    <w:rsid w:val="00AD1312"/>
    <w:rsid w:val="00AE5CC3"/>
    <w:rsid w:val="00B215AA"/>
    <w:rsid w:val="00B51C81"/>
    <w:rsid w:val="00B65EEA"/>
    <w:rsid w:val="00B97691"/>
    <w:rsid w:val="00BD7CA5"/>
    <w:rsid w:val="00C269A2"/>
    <w:rsid w:val="00C8480A"/>
    <w:rsid w:val="00C901B8"/>
    <w:rsid w:val="00D06C1D"/>
    <w:rsid w:val="00D10729"/>
    <w:rsid w:val="00D12A3F"/>
    <w:rsid w:val="00D231D4"/>
    <w:rsid w:val="00D60FB6"/>
    <w:rsid w:val="00D812A1"/>
    <w:rsid w:val="00D92479"/>
    <w:rsid w:val="00DA1C06"/>
    <w:rsid w:val="00DB395F"/>
    <w:rsid w:val="00DF5EFF"/>
    <w:rsid w:val="00E752B1"/>
    <w:rsid w:val="00E85FB5"/>
    <w:rsid w:val="00E87FB6"/>
    <w:rsid w:val="00EA33F8"/>
    <w:rsid w:val="00EC059A"/>
    <w:rsid w:val="00EC44A4"/>
    <w:rsid w:val="00ED1BAB"/>
    <w:rsid w:val="00F1255D"/>
    <w:rsid w:val="00F42DA8"/>
    <w:rsid w:val="00F67845"/>
    <w:rsid w:val="00F8160F"/>
    <w:rsid w:val="00F94BC2"/>
    <w:rsid w:val="00FA3DF5"/>
    <w:rsid w:val="00FC2391"/>
    <w:rsid w:val="00FD0080"/>
    <w:rsid w:val="00FD6FBC"/>
    <w:rsid w:val="00FE59EA"/>
    <w:rsid w:val="00F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6EE0"/>
  <w15:docId w15:val="{9FA84939-5794-4224-B1A7-B124C6B5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7FB0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7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32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13BBC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13BBC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C43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3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314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3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314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80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80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F07BB"/>
    <w:rPr>
      <w:rFonts w:ascii="Times New Roman" w:hAnsi="Times New Roman"/>
    </w:rPr>
  </w:style>
  <w:style w:type="paragraph" w:styleId="Bezmezer">
    <w:name w:val="No Spacing"/>
    <w:basedOn w:val="Normln"/>
    <w:uiPriority w:val="1"/>
    <w:qFormat/>
    <w:rsid w:val="0090000C"/>
    <w:pPr>
      <w:spacing w:before="0" w:after="0"/>
      <w:ind w:firstLine="709"/>
    </w:pPr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457F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877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30</cp:revision>
  <cp:lastPrinted>2022-08-04T08:53:00Z</cp:lastPrinted>
  <dcterms:created xsi:type="dcterms:W3CDTF">2022-07-25T11:49:00Z</dcterms:created>
  <dcterms:modified xsi:type="dcterms:W3CDTF">2022-08-29T10:43:00Z</dcterms:modified>
</cp:coreProperties>
</file>